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47326" w14:textId="327E142C" w:rsidR="001D6B83" w:rsidRDefault="001D6B83" w:rsidP="003A2216">
      <w:pPr>
        <w:rPr>
          <w:rFonts w:cstheme="minorHAnsi"/>
        </w:rPr>
      </w:pPr>
      <w:r w:rsidRPr="001D6B83">
        <w:rPr>
          <w:rFonts w:cstheme="minorHAnsi"/>
          <w:b/>
          <w:bCs/>
        </w:rPr>
        <w:t>Subject Line:</w:t>
      </w:r>
      <w:r w:rsidRPr="001D6B83">
        <w:rPr>
          <w:rFonts w:cstheme="minorHAnsi"/>
        </w:rPr>
        <w:t xml:space="preserve"> Magellan Bulletin - </w:t>
      </w:r>
      <w:r w:rsidR="003A2216">
        <w:rPr>
          <w:rFonts w:cstheme="minorHAnsi"/>
        </w:rPr>
        <w:t>May</w:t>
      </w:r>
      <w:r w:rsidRPr="001D6B83">
        <w:rPr>
          <w:rFonts w:cstheme="minorHAnsi"/>
        </w:rPr>
        <w:t xml:space="preserve"> 2022 Momentum Engagement Campaign and Webinars</w:t>
      </w:r>
    </w:p>
    <w:p w14:paraId="61E9A587" w14:textId="293D1E70" w:rsidR="001D6B83" w:rsidRPr="001D6B83" w:rsidRDefault="001D6B83" w:rsidP="003A221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Email content is below.</w:t>
      </w:r>
    </w:p>
    <w:p w14:paraId="2F6E36A3" w14:textId="77777777" w:rsidR="001D6B83" w:rsidRDefault="001D6B83" w:rsidP="003A2216">
      <w:pPr>
        <w:rPr>
          <w:rFonts w:eastAsia="Times New Roman" w:cstheme="minorHAnsi"/>
          <w:b/>
          <w:smallCaps/>
          <w:noProof/>
          <w:sz w:val="28"/>
        </w:rPr>
      </w:pPr>
    </w:p>
    <w:p w14:paraId="7C954BC3" w14:textId="5ED46972" w:rsidR="001A539A" w:rsidRDefault="001A539A" w:rsidP="003A2216">
      <w:pPr>
        <w:rPr>
          <w:rFonts w:eastAsia="Times New Roman" w:cstheme="minorHAnsi"/>
          <w:b/>
          <w:smallCaps/>
          <w:noProof/>
          <w:sz w:val="28"/>
        </w:rPr>
      </w:pPr>
      <w:r>
        <w:rPr>
          <w:rFonts w:eastAsia="Times New Roman" w:cstheme="minorHAnsi"/>
          <w:b/>
          <w:smallCaps/>
          <w:noProof/>
          <w:sz w:val="28"/>
        </w:rPr>
        <w:t>Monthly Theme</w:t>
      </w:r>
    </w:p>
    <w:p w14:paraId="1EA6E61E" w14:textId="2490A47A" w:rsidR="003A2216" w:rsidRDefault="003A2216" w:rsidP="003A2216">
      <w:pPr>
        <w:rPr>
          <w:rFonts w:cstheme="minorHAnsi"/>
          <w:b/>
          <w:bCs/>
          <w:iCs/>
          <w:color w:val="1F497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4F982F" wp14:editId="6C0537BE">
            <wp:simplePos x="0" y="0"/>
            <wp:positionH relativeFrom="column">
              <wp:posOffset>2457450</wp:posOffset>
            </wp:positionH>
            <wp:positionV relativeFrom="paragraph">
              <wp:posOffset>176530</wp:posOffset>
            </wp:positionV>
            <wp:extent cx="3477260" cy="3286760"/>
            <wp:effectExtent l="0" t="0" r="8890" b="889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260" cy="328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bCs/>
          <w:iCs/>
          <w:color w:val="1F497D"/>
          <w:sz w:val="28"/>
          <w:szCs w:val="28"/>
        </w:rPr>
        <w:t>Enhancing your wellbeing</w:t>
      </w:r>
    </w:p>
    <w:p w14:paraId="3C1EB392" w14:textId="6F9E3CD5" w:rsidR="001A539A" w:rsidRDefault="003A2216" w:rsidP="003A221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A2216">
        <w:rPr>
          <w:rFonts w:asciiTheme="minorHAnsi" w:hAnsiTheme="minorHAnsi" w:cstheme="minorHAnsi"/>
          <w:color w:val="auto"/>
          <w:sz w:val="22"/>
          <w:szCs w:val="22"/>
        </w:rPr>
        <w:t>Are you happy with the state of your physical and emotional health? No matter where you are on the “wellbeing” spectrum, you can find ways to improve your day-to-day life. Need some ideas?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A539A">
        <w:rPr>
          <w:rFonts w:asciiTheme="minorHAnsi" w:hAnsiTheme="minorHAnsi" w:cstheme="minorHAnsi"/>
          <w:color w:val="auto"/>
          <w:sz w:val="22"/>
          <w:szCs w:val="22"/>
        </w:rPr>
        <w:t xml:space="preserve">Learn more in this month’s newsletter. </w:t>
      </w:r>
    </w:p>
    <w:p w14:paraId="00DBAD6D" w14:textId="0F8D1231" w:rsidR="001A539A" w:rsidRDefault="001A539A" w:rsidP="003A2216">
      <w:pPr>
        <w:rPr>
          <w:rFonts w:cstheme="minorHAnsi"/>
          <w:sz w:val="24"/>
          <w:szCs w:val="24"/>
        </w:rPr>
      </w:pPr>
    </w:p>
    <w:p w14:paraId="0698E9B8" w14:textId="16CBAC45" w:rsidR="001A539A" w:rsidRDefault="001A539A" w:rsidP="003A2216">
      <w:pPr>
        <w:rPr>
          <w:rFonts w:eastAsia="Times New Roman" w:cstheme="minorHAnsi"/>
          <w:b/>
          <w:smallCaps/>
          <w:noProof/>
          <w:sz w:val="28"/>
        </w:rPr>
      </w:pPr>
      <w:r>
        <w:rPr>
          <w:rFonts w:eastAsia="Times New Roman" w:cstheme="minorHAnsi"/>
          <w:b/>
          <w:smallCaps/>
          <w:noProof/>
          <w:sz w:val="28"/>
        </w:rPr>
        <w:t>Monthly Webinar</w:t>
      </w:r>
    </w:p>
    <w:p w14:paraId="6103A58A" w14:textId="77777777" w:rsidR="003A2216" w:rsidRDefault="003A2216" w:rsidP="003A2216">
      <w:pPr>
        <w:autoSpaceDE w:val="0"/>
        <w:autoSpaceDN w:val="0"/>
        <w:adjustRightInd w:val="0"/>
        <w:rPr>
          <w:rFonts w:cstheme="minorHAnsi"/>
          <w:b/>
          <w:bCs/>
          <w:iCs/>
          <w:color w:val="1F497D"/>
          <w:sz w:val="28"/>
          <w:szCs w:val="28"/>
        </w:rPr>
      </w:pPr>
      <w:r>
        <w:rPr>
          <w:rFonts w:cstheme="minorHAnsi"/>
          <w:b/>
          <w:bCs/>
          <w:iCs/>
          <w:color w:val="1F497D"/>
          <w:sz w:val="28"/>
          <w:szCs w:val="28"/>
        </w:rPr>
        <w:t>Self-Care Enhancement and Enrichment | May 11</w:t>
      </w:r>
    </w:p>
    <w:p w14:paraId="5E015122" w14:textId="686C8659" w:rsidR="001A539A" w:rsidRDefault="001A539A" w:rsidP="003A2216">
      <w:pPr>
        <w:autoSpaceDE w:val="0"/>
        <w:autoSpaceDN w:val="0"/>
        <w:adjustRightInd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Join this webinar to: </w:t>
      </w:r>
    </w:p>
    <w:p w14:paraId="56A1A325" w14:textId="77777777" w:rsidR="003A2216" w:rsidRDefault="003A2216" w:rsidP="003A221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A2216">
        <w:rPr>
          <w:rFonts w:cstheme="minorHAnsi"/>
        </w:rPr>
        <w:t>Explain the importance of self-care.</w:t>
      </w:r>
    </w:p>
    <w:p w14:paraId="5CBA9924" w14:textId="77777777" w:rsidR="003A2216" w:rsidRDefault="003A2216" w:rsidP="003A221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A2216">
        <w:rPr>
          <w:rFonts w:cstheme="minorHAnsi"/>
        </w:rPr>
        <w:t>Describe how to find happiness and purpose</w:t>
      </w:r>
      <w:r>
        <w:rPr>
          <w:rFonts w:cstheme="minorHAnsi"/>
        </w:rPr>
        <w:t xml:space="preserve"> </w:t>
      </w:r>
      <w:r w:rsidRPr="003A2216">
        <w:rPr>
          <w:rFonts w:cstheme="minorHAnsi"/>
        </w:rPr>
        <w:t>in life.</w:t>
      </w:r>
    </w:p>
    <w:p w14:paraId="32DFD09B" w14:textId="77777777" w:rsidR="003A2216" w:rsidRPr="003A2216" w:rsidRDefault="003A2216" w:rsidP="003A221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3A2216">
        <w:rPr>
          <w:rFonts w:cstheme="minorHAnsi"/>
        </w:rPr>
        <w:t>Develop techniques to achieve an improved</w:t>
      </w:r>
      <w:r w:rsidRPr="003A2216">
        <w:rPr>
          <w:rFonts w:cstheme="minorHAnsi"/>
        </w:rPr>
        <w:t xml:space="preserve"> </w:t>
      </w:r>
      <w:r w:rsidRPr="003A2216">
        <w:rPr>
          <w:rFonts w:cstheme="minorHAnsi"/>
        </w:rPr>
        <w:t>mindset and mood.</w:t>
      </w:r>
    </w:p>
    <w:p w14:paraId="03D9AD8E" w14:textId="7C3FBB60" w:rsidR="001A539A" w:rsidRPr="003A2216" w:rsidRDefault="003A2216" w:rsidP="003A2216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  <w:hyperlink r:id="rId8" w:history="1">
        <w:r w:rsidR="001A539A" w:rsidRPr="003A2216">
          <w:rPr>
            <w:rStyle w:val="Hyperlink"/>
            <w:rFonts w:cstheme="minorHAnsi"/>
            <w:b/>
            <w:sz w:val="24"/>
            <w:szCs w:val="24"/>
          </w:rPr>
          <w:t>Register here</w:t>
        </w:r>
      </w:hyperlink>
      <w:r w:rsidR="001A539A" w:rsidRPr="003A2216">
        <w:rPr>
          <w:rFonts w:cstheme="minorHAnsi"/>
          <w:b/>
          <w:sz w:val="24"/>
          <w:szCs w:val="24"/>
        </w:rPr>
        <w:t xml:space="preserve"> </w:t>
      </w:r>
    </w:p>
    <w:p w14:paraId="50E3E598" w14:textId="77777777" w:rsidR="001A539A" w:rsidRDefault="001A539A" w:rsidP="003A2216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</w:p>
    <w:p w14:paraId="51EBDD39" w14:textId="77777777" w:rsidR="001A539A" w:rsidRDefault="001A539A" w:rsidP="003A2216">
      <w:pPr>
        <w:rPr>
          <w:rFonts w:cstheme="minorHAnsi"/>
        </w:rPr>
      </w:pPr>
    </w:p>
    <w:p w14:paraId="6092A7DA" w14:textId="77777777" w:rsidR="001A539A" w:rsidRDefault="001A539A" w:rsidP="003A2216">
      <w:pPr>
        <w:rPr>
          <w:rFonts w:eastAsia="Times New Roman" w:cstheme="minorHAnsi"/>
          <w:b/>
          <w:smallCaps/>
          <w:noProof/>
          <w:sz w:val="28"/>
        </w:rPr>
      </w:pPr>
      <w:r>
        <w:rPr>
          <w:rFonts w:eastAsia="Times New Roman" w:cstheme="minorHAnsi"/>
          <w:b/>
          <w:smallCaps/>
          <w:noProof/>
          <w:sz w:val="28"/>
        </w:rPr>
        <w:t>Financial Wellness Monthly Webinars</w:t>
      </w:r>
    </w:p>
    <w:p w14:paraId="753E2F5B" w14:textId="0D0088F3" w:rsidR="001A539A" w:rsidRDefault="003A2216" w:rsidP="003A2216">
      <w:pPr>
        <w:autoSpaceDE w:val="0"/>
        <w:autoSpaceDN w:val="0"/>
        <w:adjustRightInd w:val="0"/>
        <w:rPr>
          <w:rFonts w:cstheme="minorHAnsi"/>
          <w:b/>
          <w:bCs/>
          <w:color w:val="1F497D"/>
          <w:sz w:val="28"/>
          <w:szCs w:val="28"/>
        </w:rPr>
      </w:pPr>
      <w:r>
        <w:rPr>
          <w:rFonts w:cstheme="minorHAnsi"/>
          <w:b/>
          <w:bCs/>
          <w:color w:val="1F497D"/>
          <w:sz w:val="28"/>
          <w:szCs w:val="28"/>
        </w:rPr>
        <w:t>I Want to Buy a House | May 10</w:t>
      </w:r>
    </w:p>
    <w:p w14:paraId="6DABBC1A" w14:textId="09A0B32C" w:rsidR="001A539A" w:rsidRDefault="001A539A" w:rsidP="003A2216">
      <w:pPr>
        <w:autoSpaceDE w:val="0"/>
        <w:autoSpaceDN w:val="0"/>
        <w:adjustRightInd w:val="0"/>
        <w:rPr>
          <w:rStyle w:val="Hyperlink"/>
        </w:rPr>
      </w:pPr>
      <w:r>
        <w:rPr>
          <w:rFonts w:cstheme="minorHAnsi"/>
          <w:color w:val="000000" w:themeColor="text1"/>
        </w:rPr>
        <w:t xml:space="preserve">Register here: </w:t>
      </w:r>
      <w:hyperlink r:id="rId9" w:history="1">
        <w:r>
          <w:rPr>
            <w:rStyle w:val="Hyperlink"/>
            <w:rFonts w:cstheme="minorHAnsi"/>
          </w:rPr>
          <w:t>9 am PT</w:t>
        </w:r>
      </w:hyperlink>
      <w:r>
        <w:rPr>
          <w:rFonts w:cstheme="minorHAnsi"/>
          <w:color w:val="000000" w:themeColor="text1"/>
        </w:rPr>
        <w:t xml:space="preserve"> | </w:t>
      </w:r>
      <w:hyperlink r:id="rId10" w:history="1">
        <w:r>
          <w:rPr>
            <w:rStyle w:val="Hyperlink"/>
            <w:rFonts w:cstheme="minorHAnsi"/>
          </w:rPr>
          <w:t>12 pm PT</w:t>
        </w:r>
      </w:hyperlink>
      <w:r>
        <w:rPr>
          <w:rFonts w:cstheme="minorHAnsi"/>
          <w:color w:val="000000" w:themeColor="text1"/>
        </w:rPr>
        <w:t xml:space="preserve"> </w:t>
      </w:r>
    </w:p>
    <w:p w14:paraId="1BAA41E6" w14:textId="548E5FA1" w:rsidR="001A539A" w:rsidRDefault="003A2216" w:rsidP="003A2216">
      <w:pPr>
        <w:rPr>
          <w:rFonts w:cstheme="minorHAnsi"/>
          <w:color w:val="000000" w:themeColor="text1"/>
        </w:rPr>
      </w:pPr>
      <w:r w:rsidRPr="003A2216">
        <w:rPr>
          <w:rFonts w:cstheme="minorHAnsi"/>
          <w:color w:val="000000" w:themeColor="text1"/>
        </w:rPr>
        <w:t>Buying a home can be an achievable goal if you</w:t>
      </w:r>
      <w:r>
        <w:rPr>
          <w:rFonts w:cstheme="minorHAnsi"/>
          <w:color w:val="000000" w:themeColor="text1"/>
        </w:rPr>
        <w:t xml:space="preserve"> </w:t>
      </w:r>
      <w:r w:rsidRPr="003A2216">
        <w:rPr>
          <w:rFonts w:cstheme="minorHAnsi"/>
          <w:color w:val="000000" w:themeColor="text1"/>
        </w:rPr>
        <w:t>do your research and plan for all the expenses</w:t>
      </w:r>
      <w:r>
        <w:rPr>
          <w:rFonts w:cstheme="minorHAnsi"/>
          <w:color w:val="000000" w:themeColor="text1"/>
        </w:rPr>
        <w:t xml:space="preserve"> </w:t>
      </w:r>
      <w:r w:rsidRPr="003A2216">
        <w:rPr>
          <w:rFonts w:cstheme="minorHAnsi"/>
          <w:color w:val="000000" w:themeColor="text1"/>
        </w:rPr>
        <w:t>associated with both purchasing and maintaining</w:t>
      </w:r>
      <w:r>
        <w:rPr>
          <w:rFonts w:cstheme="minorHAnsi"/>
          <w:color w:val="000000" w:themeColor="text1"/>
        </w:rPr>
        <w:t xml:space="preserve"> </w:t>
      </w:r>
      <w:r w:rsidRPr="003A2216">
        <w:rPr>
          <w:rFonts w:cstheme="minorHAnsi"/>
          <w:color w:val="000000" w:themeColor="text1"/>
        </w:rPr>
        <w:t>a home. We’ll walk you through the different types</w:t>
      </w:r>
      <w:r>
        <w:rPr>
          <w:rFonts w:cstheme="minorHAnsi"/>
          <w:color w:val="000000" w:themeColor="text1"/>
        </w:rPr>
        <w:t xml:space="preserve"> </w:t>
      </w:r>
      <w:r w:rsidRPr="003A2216">
        <w:rPr>
          <w:rFonts w:cstheme="minorHAnsi"/>
          <w:color w:val="000000" w:themeColor="text1"/>
        </w:rPr>
        <w:t>of mortgage loans, review what lenders are looking</w:t>
      </w:r>
      <w:r>
        <w:rPr>
          <w:rFonts w:cstheme="minorHAnsi"/>
          <w:color w:val="000000" w:themeColor="text1"/>
        </w:rPr>
        <w:t xml:space="preserve"> </w:t>
      </w:r>
      <w:r w:rsidRPr="003A2216">
        <w:rPr>
          <w:rFonts w:cstheme="minorHAnsi"/>
          <w:color w:val="000000" w:themeColor="text1"/>
        </w:rPr>
        <w:t>for, and what costs you can expect from the closing</w:t>
      </w:r>
      <w:r>
        <w:rPr>
          <w:rFonts w:cstheme="minorHAnsi"/>
          <w:color w:val="000000" w:themeColor="text1"/>
        </w:rPr>
        <w:t xml:space="preserve"> </w:t>
      </w:r>
      <w:r w:rsidRPr="003A2216">
        <w:rPr>
          <w:rFonts w:cstheme="minorHAnsi"/>
          <w:color w:val="000000" w:themeColor="text1"/>
        </w:rPr>
        <w:t>process. With proper planning, your home can bring</w:t>
      </w:r>
      <w:r>
        <w:rPr>
          <w:rFonts w:cstheme="minorHAnsi"/>
          <w:color w:val="000000" w:themeColor="text1"/>
        </w:rPr>
        <w:t xml:space="preserve"> </w:t>
      </w:r>
      <w:r w:rsidRPr="003A2216">
        <w:rPr>
          <w:rFonts w:cstheme="minorHAnsi"/>
          <w:color w:val="000000" w:themeColor="text1"/>
        </w:rPr>
        <w:t>you joy for years to come!</w:t>
      </w:r>
    </w:p>
    <w:p w14:paraId="1BC2572E" w14:textId="77777777" w:rsidR="003A2216" w:rsidRDefault="003A2216" w:rsidP="003A2216">
      <w:pPr>
        <w:rPr>
          <w:rFonts w:cstheme="minorHAnsi"/>
        </w:rPr>
      </w:pPr>
    </w:p>
    <w:p w14:paraId="6C15D24E" w14:textId="77777777" w:rsidR="003A2216" w:rsidRDefault="003A2216" w:rsidP="003A2216">
      <w:pPr>
        <w:autoSpaceDE w:val="0"/>
        <w:autoSpaceDN w:val="0"/>
        <w:adjustRightInd w:val="0"/>
        <w:rPr>
          <w:rFonts w:cstheme="minorHAnsi"/>
          <w:b/>
          <w:bCs/>
          <w:color w:val="1F497D"/>
          <w:sz w:val="28"/>
          <w:szCs w:val="28"/>
        </w:rPr>
      </w:pPr>
      <w:r>
        <w:rPr>
          <w:rFonts w:cstheme="minorHAnsi"/>
          <w:b/>
          <w:bCs/>
          <w:color w:val="1F497D"/>
          <w:sz w:val="28"/>
          <w:szCs w:val="28"/>
        </w:rPr>
        <w:t>Protecting Your Assets with Insurance | May 26</w:t>
      </w:r>
    </w:p>
    <w:p w14:paraId="68504924" w14:textId="4B5F8344" w:rsidR="001A539A" w:rsidRDefault="001A539A" w:rsidP="003A2216">
      <w:pPr>
        <w:autoSpaceDE w:val="0"/>
        <w:autoSpaceDN w:val="0"/>
        <w:adjustRightInd w:val="0"/>
        <w:rPr>
          <w:rFonts w:cstheme="minorHAnsi"/>
          <w:color w:val="1F497D"/>
        </w:rPr>
      </w:pPr>
      <w:r>
        <w:rPr>
          <w:rFonts w:cstheme="minorHAnsi"/>
        </w:rPr>
        <w:t xml:space="preserve">Register here: </w:t>
      </w:r>
      <w:hyperlink r:id="rId11" w:history="1">
        <w:r>
          <w:rPr>
            <w:rStyle w:val="Hyperlink"/>
            <w:rFonts w:cstheme="minorHAnsi"/>
          </w:rPr>
          <w:t>9 am PT</w:t>
        </w:r>
      </w:hyperlink>
      <w:r>
        <w:rPr>
          <w:rFonts w:cstheme="minorHAnsi"/>
          <w:color w:val="1F497D"/>
        </w:rPr>
        <w:t xml:space="preserve"> | </w:t>
      </w:r>
      <w:hyperlink r:id="rId12" w:history="1">
        <w:r>
          <w:rPr>
            <w:rStyle w:val="Hyperlink"/>
            <w:rFonts w:cstheme="minorHAnsi"/>
          </w:rPr>
          <w:t>12 pm PT</w:t>
        </w:r>
      </w:hyperlink>
    </w:p>
    <w:p w14:paraId="49558F21" w14:textId="54AC36F6" w:rsidR="001A539A" w:rsidRDefault="003A2216" w:rsidP="003A2216">
      <w:pPr>
        <w:rPr>
          <w:rFonts w:ascii="Calibri" w:eastAsiaTheme="minorEastAsia" w:hAnsi="Calibri" w:cs="Calibri"/>
          <w:noProof/>
          <w:color w:val="0088CE"/>
          <w:sz w:val="26"/>
          <w:szCs w:val="26"/>
        </w:rPr>
      </w:pPr>
      <w:bookmarkStart w:id="0" w:name="_MailAutoSig"/>
      <w:r w:rsidRPr="003A2216">
        <w:rPr>
          <w:rFonts w:cstheme="minorHAnsi"/>
          <w:color w:val="221E1F"/>
        </w:rPr>
        <w:t>Insurance is more than just a safety net. It’s part</w:t>
      </w:r>
      <w:r>
        <w:rPr>
          <w:rFonts w:cstheme="minorHAnsi"/>
          <w:color w:val="221E1F"/>
        </w:rPr>
        <w:t xml:space="preserve"> </w:t>
      </w:r>
      <w:r w:rsidRPr="003A2216">
        <w:rPr>
          <w:rFonts w:cstheme="minorHAnsi"/>
          <w:color w:val="221E1F"/>
        </w:rPr>
        <w:t>of your overall financial strategy! In this class, we</w:t>
      </w:r>
      <w:r>
        <w:rPr>
          <w:rFonts w:cstheme="minorHAnsi"/>
          <w:color w:val="221E1F"/>
        </w:rPr>
        <w:t xml:space="preserve"> </w:t>
      </w:r>
      <w:r w:rsidRPr="003A2216">
        <w:rPr>
          <w:rFonts w:cstheme="minorHAnsi"/>
          <w:color w:val="221E1F"/>
        </w:rPr>
        <w:t>explain the importance of vehicle, property, life and</w:t>
      </w:r>
      <w:r>
        <w:rPr>
          <w:rFonts w:cstheme="minorHAnsi"/>
          <w:color w:val="221E1F"/>
        </w:rPr>
        <w:t xml:space="preserve"> </w:t>
      </w:r>
      <w:r w:rsidRPr="003A2216">
        <w:rPr>
          <w:rFonts w:cstheme="minorHAnsi"/>
          <w:color w:val="221E1F"/>
        </w:rPr>
        <w:t>other common forms of insurance. Our goal is to</w:t>
      </w:r>
      <w:r>
        <w:rPr>
          <w:rFonts w:cstheme="minorHAnsi"/>
          <w:color w:val="221E1F"/>
        </w:rPr>
        <w:t xml:space="preserve"> </w:t>
      </w:r>
      <w:r w:rsidRPr="003A2216">
        <w:rPr>
          <w:rFonts w:cstheme="minorHAnsi"/>
          <w:color w:val="221E1F"/>
        </w:rPr>
        <w:t>equip you with the information you need to assess</w:t>
      </w:r>
      <w:r>
        <w:rPr>
          <w:rFonts w:cstheme="minorHAnsi"/>
          <w:color w:val="221E1F"/>
        </w:rPr>
        <w:t xml:space="preserve"> </w:t>
      </w:r>
      <w:r w:rsidRPr="003A2216">
        <w:rPr>
          <w:rFonts w:cstheme="minorHAnsi"/>
          <w:color w:val="221E1F"/>
        </w:rPr>
        <w:t>the right coverage for your life and assets. We will</w:t>
      </w:r>
      <w:r>
        <w:rPr>
          <w:rFonts w:cstheme="minorHAnsi"/>
          <w:color w:val="221E1F"/>
        </w:rPr>
        <w:t xml:space="preserve"> </w:t>
      </w:r>
      <w:r w:rsidRPr="003A2216">
        <w:rPr>
          <w:rFonts w:cstheme="minorHAnsi"/>
          <w:color w:val="221E1F"/>
        </w:rPr>
        <w:t>also share some tips and best practices for shopping</w:t>
      </w:r>
      <w:r>
        <w:rPr>
          <w:rFonts w:cstheme="minorHAnsi"/>
          <w:color w:val="221E1F"/>
        </w:rPr>
        <w:t xml:space="preserve"> </w:t>
      </w:r>
      <w:r w:rsidRPr="003A2216">
        <w:rPr>
          <w:rFonts w:cstheme="minorHAnsi"/>
          <w:color w:val="221E1F"/>
        </w:rPr>
        <w:t>around and getting the best rates.</w:t>
      </w:r>
    </w:p>
    <w:bookmarkEnd w:id="0"/>
    <w:sectPr w:rsidR="001A5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3237A" w14:textId="77777777" w:rsidR="001D6B83" w:rsidRDefault="001D6B83" w:rsidP="001D6B83">
      <w:r>
        <w:separator/>
      </w:r>
    </w:p>
  </w:endnote>
  <w:endnote w:type="continuationSeparator" w:id="0">
    <w:p w14:paraId="1168ED38" w14:textId="77777777" w:rsidR="001D6B83" w:rsidRDefault="001D6B83" w:rsidP="001D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ler">
    <w:altName w:val="Calibri"/>
    <w:charset w:val="00"/>
    <w:family w:val="swiss"/>
    <w:pitch w:val="variable"/>
    <w:sig w:usb0="A00000AF" w:usb1="5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4B3B5" w14:textId="77777777" w:rsidR="001D6B83" w:rsidRDefault="001D6B83" w:rsidP="001D6B83">
      <w:r>
        <w:separator/>
      </w:r>
    </w:p>
  </w:footnote>
  <w:footnote w:type="continuationSeparator" w:id="0">
    <w:p w14:paraId="7E425881" w14:textId="77777777" w:rsidR="001D6B83" w:rsidRDefault="001D6B83" w:rsidP="001D6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53FD3"/>
    <w:multiLevelType w:val="hybridMultilevel"/>
    <w:tmpl w:val="74D6D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E3097"/>
    <w:multiLevelType w:val="hybridMultilevel"/>
    <w:tmpl w:val="9FDC25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6D2242"/>
    <w:multiLevelType w:val="hybridMultilevel"/>
    <w:tmpl w:val="CAB041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086EAC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EA1BBF"/>
    <w:multiLevelType w:val="hybridMultilevel"/>
    <w:tmpl w:val="9C224294"/>
    <w:lvl w:ilvl="0" w:tplc="BED6961E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B83"/>
    <w:rsid w:val="001A539A"/>
    <w:rsid w:val="001D6B83"/>
    <w:rsid w:val="003A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C497983"/>
  <w15:chartTrackingRefBased/>
  <w15:docId w15:val="{8DF40143-1EC7-46DA-9F4F-BEAC625D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B8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6B8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6B83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D6B83"/>
    <w:pPr>
      <w:autoSpaceDE w:val="0"/>
      <w:autoSpaceDN w:val="0"/>
      <w:adjustRightInd w:val="0"/>
      <w:spacing w:after="0" w:line="240" w:lineRule="auto"/>
    </w:pPr>
    <w:rPr>
      <w:rFonts w:ascii="Aller" w:hAnsi="Aller" w:cs="Alle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6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gellanhealth.adobeconnect.com/ej0w9sd5xvqt/event/registration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mysecureadvantage.zoom.us/webinar/register/7816358793163/WN_BnB9UWfUQPqHEmVFfhv-4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ysecureadvantage.zoom.us/webinar/register/5616358788600/WN_wPuqGTcPTQWyQmIVW-bI-Q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ysecureadvantage.zoom.us/webinar/register/2516358784113/WN_q5hIxuZDQcqCUH8NySTC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secureadvantage.zoom.us/webinar/register/1116358764594/WN_QGkoIH5vRT-sqifYCPSDB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</Words>
  <Characters>1790</Characters>
  <Application>Microsoft Office Word</Application>
  <DocSecurity>0</DocSecurity>
  <Lines>14</Lines>
  <Paragraphs>4</Paragraphs>
  <ScaleCrop>false</ScaleCrop>
  <Company>Magellan Health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Courtney R.</dc:creator>
  <cp:keywords/>
  <dc:description/>
  <cp:lastModifiedBy>Johnson, Courtney R.</cp:lastModifiedBy>
  <cp:revision>2</cp:revision>
  <dcterms:created xsi:type="dcterms:W3CDTF">2022-03-29T14:44:00Z</dcterms:created>
  <dcterms:modified xsi:type="dcterms:W3CDTF">2022-03-29T14:44:00Z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e07fcc-3295-428b-88ad-2394f5c2a736_Enabled">
    <vt:lpwstr>true</vt:lpwstr>
  </property>
  <property fmtid="{D5CDD505-2E9C-101B-9397-08002B2CF9AE}" pid="3" name="MSIP_Label_8be07fcc-3295-428b-88ad-2394f5c2a736_SetDate">
    <vt:lpwstr>2021-11-29T20:44:17Z</vt:lpwstr>
  </property>
  <property fmtid="{D5CDD505-2E9C-101B-9397-08002B2CF9AE}" pid="4" name="MSIP_Label_8be07fcc-3295-428b-88ad-2394f5c2a736_Method">
    <vt:lpwstr>Standard</vt:lpwstr>
  </property>
  <property fmtid="{D5CDD505-2E9C-101B-9397-08002B2CF9AE}" pid="5" name="MSIP_Label_8be07fcc-3295-428b-88ad-2394f5c2a736_Name">
    <vt:lpwstr>Business Use</vt:lpwstr>
  </property>
  <property fmtid="{D5CDD505-2E9C-101B-9397-08002B2CF9AE}" pid="6" name="MSIP_Label_8be07fcc-3295-428b-88ad-2394f5c2a736_SiteId">
    <vt:lpwstr>a9df4fcb-7f39-49f4-9d70-1ee81b27a772</vt:lpwstr>
  </property>
  <property fmtid="{D5CDD505-2E9C-101B-9397-08002B2CF9AE}" pid="7" name="MSIP_Label_8be07fcc-3295-428b-88ad-2394f5c2a736_ActionId">
    <vt:lpwstr>64f4cb43-d681-4bb2-9df1-fcdfb12cf3a3</vt:lpwstr>
  </property>
  <property fmtid="{D5CDD505-2E9C-101B-9397-08002B2CF9AE}" pid="8" name="MSIP_Label_8be07fcc-3295-428b-88ad-2394f5c2a736_ContentBits">
    <vt:lpwstr>0</vt:lpwstr>
  </property>
</Properties>
</file>